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F14F9" w14:textId="71F054BF" w:rsidR="0027288D" w:rsidRPr="0027288D" w:rsidRDefault="0027288D" w:rsidP="0027288D">
      <w:pPr>
        <w:spacing w:line="560" w:lineRule="exact"/>
        <w:jc w:val="left"/>
        <w:rPr>
          <w:rFonts w:ascii="黑体" w:eastAsia="黑体" w:hAnsi="黑体"/>
          <w:kern w:val="0"/>
          <w:sz w:val="32"/>
          <w:szCs w:val="32"/>
        </w:rPr>
      </w:pPr>
      <w:r>
        <w:rPr>
          <w:rFonts w:ascii="黑体" w:eastAsia="黑体" w:hAnsi="黑体" w:hint="eastAsia"/>
          <w:kern w:val="0"/>
          <w:sz w:val="32"/>
          <w:szCs w:val="32"/>
        </w:rPr>
        <w:t>附件</w:t>
      </w:r>
      <w:r w:rsidR="009C2381">
        <w:rPr>
          <w:rFonts w:ascii="黑体" w:eastAsia="黑体" w:hAnsi="黑体" w:hint="eastAsia"/>
          <w:kern w:val="0"/>
          <w:sz w:val="32"/>
          <w:szCs w:val="32"/>
        </w:rPr>
        <w:t>3</w:t>
      </w:r>
    </w:p>
    <w:p w14:paraId="379D715A" w14:textId="590F85DB" w:rsidR="00D62878" w:rsidRDefault="00D75EBD" w:rsidP="00D75EBD">
      <w:pPr>
        <w:spacing w:line="560" w:lineRule="exact"/>
        <w:jc w:val="center"/>
        <w:rPr>
          <w:rFonts w:ascii="方正小标宋简体" w:eastAsia="方正小标宋简体"/>
          <w:kern w:val="0"/>
          <w:sz w:val="44"/>
          <w:szCs w:val="44"/>
        </w:rPr>
      </w:pPr>
      <w:r w:rsidRPr="00D75EBD">
        <w:rPr>
          <w:rFonts w:ascii="方正小标宋简体" w:eastAsia="方正小标宋简体" w:hint="eastAsia"/>
          <w:kern w:val="0"/>
          <w:sz w:val="44"/>
          <w:szCs w:val="44"/>
        </w:rPr>
        <w:t>一次性奖励专项服务协议</w:t>
      </w:r>
    </w:p>
    <w:p w14:paraId="43521E03" w14:textId="77777777" w:rsidR="00D8626E" w:rsidRDefault="00D8626E" w:rsidP="00D75EBD">
      <w:pPr>
        <w:jc w:val="center"/>
        <w:rPr>
          <w:rFonts w:ascii="仿宋_GB2312" w:eastAsia="仿宋_GB2312"/>
          <w:sz w:val="32"/>
          <w:szCs w:val="32"/>
        </w:rPr>
      </w:pPr>
    </w:p>
    <w:p w14:paraId="36F60366" w14:textId="77777777" w:rsidR="00DA2C23" w:rsidRPr="00DA2C23" w:rsidRDefault="00DA2C23" w:rsidP="00D75EBD">
      <w:pPr>
        <w:jc w:val="center"/>
        <w:rPr>
          <w:rFonts w:ascii="仿宋_GB2312" w:eastAsia="仿宋_GB2312"/>
          <w:sz w:val="32"/>
          <w:szCs w:val="32"/>
        </w:rPr>
      </w:pPr>
    </w:p>
    <w:p w14:paraId="7A4DA66C" w14:textId="77777777" w:rsidR="00D75EBD" w:rsidRPr="00CD247A" w:rsidRDefault="00D75EBD" w:rsidP="00D75EBD">
      <w:pPr>
        <w:pStyle w:val="3"/>
        <w:ind w:firstLineChars="0" w:firstLine="0"/>
        <w:rPr>
          <w:rFonts w:ascii="仿宋_GB2312" w:hAnsi="宋体"/>
          <w:sz w:val="32"/>
          <w:szCs w:val="32"/>
          <w:u w:val="single"/>
        </w:rPr>
      </w:pPr>
      <w:r>
        <w:rPr>
          <w:rFonts w:ascii="仿宋_GB2312" w:hAnsi="宋体" w:hint="eastAsia"/>
          <w:sz w:val="32"/>
          <w:szCs w:val="32"/>
        </w:rPr>
        <w:t>甲方：</w:t>
      </w:r>
      <w:r w:rsidRPr="003562CD">
        <w:rPr>
          <w:rFonts w:ascii="仿宋_GB2312" w:hAnsi="宋体" w:hint="eastAsia"/>
          <w:sz w:val="32"/>
          <w:szCs w:val="32"/>
          <w:u w:val="single"/>
        </w:rPr>
        <w:t xml:space="preserve"> </w:t>
      </w:r>
      <w:r w:rsidRPr="003562CD">
        <w:rPr>
          <w:rFonts w:ascii="仿宋_GB2312" w:hAnsi="宋体"/>
          <w:sz w:val="32"/>
          <w:szCs w:val="32"/>
          <w:u w:val="single"/>
        </w:rPr>
        <w:t xml:space="preserve"> </w:t>
      </w:r>
      <w:r>
        <w:rPr>
          <w:rFonts w:ascii="仿宋_GB2312" w:hAnsi="宋体"/>
          <w:sz w:val="32"/>
          <w:szCs w:val="32"/>
          <w:u w:val="single"/>
        </w:rPr>
        <w:t xml:space="preserve"> </w:t>
      </w:r>
      <w:r>
        <w:rPr>
          <w:rFonts w:ascii="仿宋_GB2312" w:hAnsi="宋体" w:hint="eastAsia"/>
          <w:sz w:val="32"/>
          <w:szCs w:val="32"/>
          <w:u w:val="single"/>
        </w:rPr>
        <w:t xml:space="preserve"> </w:t>
      </w:r>
      <w:r>
        <w:rPr>
          <w:rFonts w:ascii="仿宋_GB2312" w:hAnsi="宋体"/>
          <w:sz w:val="32"/>
          <w:szCs w:val="32"/>
          <w:u w:val="single"/>
        </w:rPr>
        <w:t xml:space="preserve">                   </w:t>
      </w:r>
      <w:r>
        <w:rPr>
          <w:rFonts w:ascii="仿宋_GB2312" w:hAnsi="宋体" w:hint="eastAsia"/>
          <w:sz w:val="32"/>
          <w:szCs w:val="32"/>
          <w:u w:val="single"/>
        </w:rPr>
        <w:t xml:space="preserve">  </w:t>
      </w:r>
      <w:r>
        <w:rPr>
          <w:rFonts w:ascii="仿宋_GB2312" w:hAnsi="宋体"/>
          <w:sz w:val="32"/>
          <w:szCs w:val="32"/>
          <w:u w:val="single"/>
        </w:rPr>
        <w:t xml:space="preserve"> </w:t>
      </w:r>
    </w:p>
    <w:p w14:paraId="0FF66DEE" w14:textId="77777777" w:rsidR="00D75EBD" w:rsidRPr="007A3E88" w:rsidRDefault="00D75EBD" w:rsidP="00D75EBD">
      <w:pPr>
        <w:pStyle w:val="3"/>
        <w:ind w:firstLineChars="0" w:firstLine="0"/>
        <w:rPr>
          <w:rFonts w:ascii="仿宋_GB2312" w:hAnsi="宋体"/>
          <w:sz w:val="32"/>
          <w:szCs w:val="32"/>
        </w:rPr>
      </w:pPr>
      <w:r>
        <w:rPr>
          <w:rFonts w:ascii="仿宋_GB2312" w:hAnsi="宋体" w:hint="eastAsia"/>
          <w:sz w:val="32"/>
          <w:szCs w:val="32"/>
        </w:rPr>
        <w:t>乙方</w:t>
      </w:r>
      <w:r w:rsidRPr="007A3E88">
        <w:rPr>
          <w:rFonts w:ascii="仿宋_GB2312" w:hAnsi="宋体" w:hint="eastAsia"/>
          <w:sz w:val="32"/>
          <w:szCs w:val="32"/>
        </w:rPr>
        <w:t>：</w:t>
      </w:r>
      <w:r w:rsidRPr="00CD247A">
        <w:rPr>
          <w:rFonts w:ascii="仿宋_GB2312" w:hAnsi="宋体" w:hint="eastAsia"/>
          <w:sz w:val="32"/>
          <w:szCs w:val="32"/>
          <w:u w:val="single"/>
        </w:rPr>
        <w:t xml:space="preserve">          </w:t>
      </w:r>
      <w:r>
        <w:rPr>
          <w:rFonts w:ascii="仿宋_GB2312" w:hAnsi="宋体"/>
          <w:sz w:val="32"/>
          <w:szCs w:val="32"/>
          <w:u w:val="single"/>
        </w:rPr>
        <w:t xml:space="preserve">                </w:t>
      </w:r>
    </w:p>
    <w:p w14:paraId="4DBC93F7" w14:textId="76ECAAF8" w:rsidR="00D75EBD" w:rsidRDefault="00D75EBD" w:rsidP="00D75EBD">
      <w:pPr>
        <w:ind w:firstLineChars="200" w:firstLine="600"/>
        <w:jc w:val="left"/>
        <w:rPr>
          <w:rFonts w:ascii="仿宋_GB2312" w:eastAsia="仿宋_GB2312"/>
          <w:sz w:val="30"/>
          <w:szCs w:val="32"/>
        </w:rPr>
      </w:pPr>
    </w:p>
    <w:p w14:paraId="7067DAC3" w14:textId="6EC0AF73" w:rsidR="00D75EBD" w:rsidRDefault="00D75EBD" w:rsidP="00D75EBD">
      <w:pPr>
        <w:ind w:firstLineChars="200" w:firstLine="640"/>
        <w:jc w:val="left"/>
        <w:rPr>
          <w:rFonts w:ascii="仿宋_GB2312" w:eastAsia="仿宋_GB2312"/>
          <w:sz w:val="32"/>
          <w:szCs w:val="32"/>
        </w:rPr>
      </w:pPr>
      <w:r w:rsidRPr="00D75EBD">
        <w:rPr>
          <w:rFonts w:ascii="仿宋_GB2312" w:eastAsia="仿宋_GB2312" w:hint="eastAsia"/>
          <w:sz w:val="32"/>
          <w:szCs w:val="32"/>
        </w:rPr>
        <w:t>根据《中华人民共和国劳动合同法》等相关规定以及双方签订的《劳动合同书》，甲乙双方在平等自愿基础上，经协商一致，</w:t>
      </w:r>
      <w:r>
        <w:rPr>
          <w:rFonts w:ascii="仿宋_GB2312" w:eastAsia="仿宋_GB2312" w:hint="eastAsia"/>
          <w:sz w:val="32"/>
          <w:szCs w:val="32"/>
        </w:rPr>
        <w:t>就取得执业资格</w:t>
      </w:r>
      <w:r w:rsidRPr="00D75EBD">
        <w:rPr>
          <w:rFonts w:ascii="仿宋_GB2312" w:eastAsia="仿宋_GB2312" w:hint="eastAsia"/>
          <w:sz w:val="32"/>
          <w:szCs w:val="32"/>
        </w:rPr>
        <w:t>一次性奖励专项服务</w:t>
      </w:r>
      <w:r>
        <w:rPr>
          <w:rFonts w:ascii="仿宋_GB2312" w:eastAsia="仿宋_GB2312" w:hint="eastAsia"/>
          <w:sz w:val="32"/>
          <w:szCs w:val="32"/>
        </w:rPr>
        <w:t>事宜约定</w:t>
      </w:r>
      <w:r w:rsidRPr="00D75EBD">
        <w:rPr>
          <w:rFonts w:ascii="仿宋_GB2312" w:eastAsia="仿宋_GB2312" w:hint="eastAsia"/>
          <w:sz w:val="32"/>
          <w:szCs w:val="32"/>
        </w:rPr>
        <w:t>如下：</w:t>
      </w:r>
    </w:p>
    <w:p w14:paraId="7117C1F1" w14:textId="67A67211" w:rsidR="00D75EBD" w:rsidRPr="009C6D00" w:rsidRDefault="00D75EBD" w:rsidP="009C6D00">
      <w:pPr>
        <w:ind w:firstLineChars="200" w:firstLine="640"/>
        <w:jc w:val="left"/>
        <w:rPr>
          <w:rFonts w:ascii="仿宋_GB2312" w:eastAsia="仿宋_GB2312"/>
          <w:sz w:val="32"/>
          <w:szCs w:val="32"/>
        </w:rPr>
      </w:pPr>
      <w:r w:rsidRPr="009C6D00">
        <w:rPr>
          <w:rFonts w:ascii="仿宋_GB2312" w:eastAsia="仿宋_GB2312" w:hint="eastAsia"/>
          <w:sz w:val="32"/>
          <w:szCs w:val="32"/>
        </w:rPr>
        <w:t>1</w:t>
      </w:r>
      <w:r w:rsidR="00705646" w:rsidRPr="009C6D00">
        <w:rPr>
          <w:rFonts w:ascii="仿宋_GB2312" w:eastAsia="仿宋_GB2312" w:hint="eastAsia"/>
          <w:sz w:val="32"/>
          <w:szCs w:val="32"/>
        </w:rPr>
        <w:t>．</w:t>
      </w:r>
      <w:r w:rsidRPr="009C6D00">
        <w:rPr>
          <w:rFonts w:ascii="仿宋_GB2312" w:eastAsia="仿宋_GB2312" w:hint="eastAsia"/>
          <w:sz w:val="32"/>
          <w:szCs w:val="32"/>
        </w:rPr>
        <w:t>乙方取得国家统考（含国家和地方政府部门考核认定）执业资格证书，并纳入公司统一管理，甲方按照</w:t>
      </w:r>
      <w:r w:rsidR="007D5FAC" w:rsidRPr="009C6D00">
        <w:rPr>
          <w:rFonts w:ascii="仿宋_GB2312" w:eastAsia="仿宋_GB2312" w:hint="eastAsia"/>
          <w:sz w:val="32"/>
          <w:szCs w:val="32"/>
        </w:rPr>
        <w:t>相关规定对乙方发放一次性奖励</w:t>
      </w:r>
      <w:r w:rsidR="0091796D" w:rsidRPr="000813CA">
        <w:rPr>
          <w:rFonts w:ascii="仿宋_GB2312" w:eastAsia="仿宋_GB2312" w:hint="eastAsia"/>
          <w:sz w:val="32"/>
          <w:szCs w:val="32"/>
          <w:u w:val="single"/>
        </w:rPr>
        <w:t xml:space="preserve"> </w:t>
      </w:r>
      <w:r w:rsidR="0091796D" w:rsidRPr="000813CA">
        <w:rPr>
          <w:rFonts w:ascii="仿宋_GB2312" w:eastAsia="仿宋_GB2312"/>
          <w:sz w:val="32"/>
          <w:szCs w:val="32"/>
          <w:u w:val="single"/>
        </w:rPr>
        <w:t xml:space="preserve">     </w:t>
      </w:r>
      <w:r w:rsidR="0091796D" w:rsidRPr="009C6D00">
        <w:rPr>
          <w:rFonts w:ascii="仿宋_GB2312" w:eastAsia="仿宋_GB2312" w:hint="eastAsia"/>
          <w:sz w:val="32"/>
          <w:szCs w:val="32"/>
        </w:rPr>
        <w:t>元（大写：</w:t>
      </w:r>
      <w:r w:rsidR="0091796D" w:rsidRPr="000813CA">
        <w:rPr>
          <w:rFonts w:ascii="仿宋_GB2312" w:eastAsia="仿宋_GB2312" w:hint="eastAsia"/>
          <w:sz w:val="32"/>
          <w:szCs w:val="32"/>
          <w:u w:val="single"/>
        </w:rPr>
        <w:t xml:space="preserve"> </w:t>
      </w:r>
      <w:r w:rsidR="0091796D" w:rsidRPr="000813CA">
        <w:rPr>
          <w:rFonts w:ascii="仿宋_GB2312" w:eastAsia="仿宋_GB2312"/>
          <w:sz w:val="32"/>
          <w:szCs w:val="32"/>
          <w:u w:val="single"/>
        </w:rPr>
        <w:t xml:space="preserve">                       </w:t>
      </w:r>
      <w:r w:rsidR="0091796D" w:rsidRPr="009C6D00">
        <w:rPr>
          <w:rFonts w:ascii="仿宋_GB2312" w:eastAsia="仿宋_GB2312" w:hint="eastAsia"/>
          <w:sz w:val="32"/>
          <w:szCs w:val="32"/>
        </w:rPr>
        <w:t>）</w:t>
      </w:r>
      <w:r w:rsidR="007D5FAC" w:rsidRPr="009C6D00">
        <w:rPr>
          <w:rFonts w:ascii="仿宋_GB2312" w:eastAsia="仿宋_GB2312" w:hint="eastAsia"/>
          <w:sz w:val="32"/>
          <w:szCs w:val="32"/>
        </w:rPr>
        <w:t>。</w:t>
      </w:r>
    </w:p>
    <w:p w14:paraId="2E716DE5" w14:textId="77777777" w:rsidR="009C6D00" w:rsidRDefault="00D75EBD" w:rsidP="009C6D00">
      <w:pPr>
        <w:pStyle w:val="3"/>
        <w:ind w:firstLine="640"/>
        <w:rPr>
          <w:rFonts w:ascii="仿宋_GB2312"/>
          <w:sz w:val="32"/>
          <w:szCs w:val="30"/>
        </w:rPr>
      </w:pPr>
      <w:r w:rsidRPr="009C6D00">
        <w:rPr>
          <w:rFonts w:ascii="仿宋_GB2312" w:hint="eastAsia"/>
          <w:sz w:val="32"/>
          <w:szCs w:val="30"/>
        </w:rPr>
        <w:t>2</w:t>
      </w:r>
      <w:r w:rsidR="00705646" w:rsidRPr="009C6D00">
        <w:rPr>
          <w:rFonts w:ascii="仿宋_GB2312" w:hint="eastAsia"/>
          <w:sz w:val="32"/>
          <w:szCs w:val="30"/>
        </w:rPr>
        <w:t>．</w:t>
      </w:r>
      <w:r w:rsidR="005E24AC" w:rsidRPr="009C6D00">
        <w:rPr>
          <w:rFonts w:ascii="仿宋_GB2312" w:hint="eastAsia"/>
          <w:sz w:val="32"/>
          <w:szCs w:val="30"/>
        </w:rPr>
        <w:t>自乙方得到甲方一次性奖励之日起，</w:t>
      </w:r>
      <w:r w:rsidR="005669BE" w:rsidRPr="009C6D00">
        <w:rPr>
          <w:rFonts w:ascii="仿宋_GB2312" w:hint="eastAsia"/>
          <w:sz w:val="32"/>
          <w:szCs w:val="30"/>
        </w:rPr>
        <w:t>最短须在甲方服务</w:t>
      </w:r>
    </w:p>
    <w:p w14:paraId="081E1697" w14:textId="0908B76C" w:rsidR="005669BE" w:rsidRPr="009C6D00" w:rsidRDefault="009C6D00" w:rsidP="009C6D00">
      <w:pPr>
        <w:pStyle w:val="3"/>
        <w:ind w:firstLineChars="0" w:firstLine="0"/>
        <w:rPr>
          <w:rFonts w:ascii="仿宋_GB2312"/>
          <w:sz w:val="32"/>
          <w:szCs w:val="30"/>
        </w:rPr>
      </w:pPr>
      <w:r w:rsidRPr="009C6D00">
        <w:rPr>
          <w:rFonts w:ascii="仿宋_GB2312"/>
          <w:sz w:val="32"/>
          <w:szCs w:val="30"/>
          <w:u w:val="single"/>
        </w:rPr>
        <w:t xml:space="preserve">  </w:t>
      </w:r>
      <w:r w:rsidR="005669BE" w:rsidRPr="009C6D00">
        <w:rPr>
          <w:rFonts w:ascii="仿宋_GB2312"/>
          <w:sz w:val="32"/>
          <w:szCs w:val="30"/>
          <w:u w:val="single"/>
        </w:rPr>
        <w:t xml:space="preserve">   </w:t>
      </w:r>
      <w:r w:rsidR="005669BE" w:rsidRPr="009C6D00">
        <w:rPr>
          <w:rFonts w:ascii="仿宋_GB2312" w:hint="eastAsia"/>
          <w:sz w:val="32"/>
          <w:szCs w:val="30"/>
        </w:rPr>
        <w:t>月，即从</w:t>
      </w:r>
      <w:r w:rsidR="005669BE" w:rsidRPr="009C6D00">
        <w:rPr>
          <w:rFonts w:ascii="仿宋_GB2312"/>
          <w:sz w:val="32"/>
          <w:szCs w:val="30"/>
          <w:u w:val="single"/>
        </w:rPr>
        <w:t xml:space="preserve">   </w:t>
      </w:r>
      <w:r w:rsidR="005669BE" w:rsidRPr="009C6D00">
        <w:rPr>
          <w:rFonts w:ascii="仿宋_GB2312" w:hint="eastAsia"/>
          <w:sz w:val="32"/>
          <w:szCs w:val="30"/>
        </w:rPr>
        <w:t>年</w:t>
      </w:r>
      <w:r w:rsidR="005669BE" w:rsidRPr="009C6D00">
        <w:rPr>
          <w:rFonts w:ascii="仿宋_GB2312"/>
          <w:sz w:val="32"/>
          <w:szCs w:val="30"/>
          <w:u w:val="single"/>
        </w:rPr>
        <w:t xml:space="preserve">   </w:t>
      </w:r>
      <w:r w:rsidR="005669BE" w:rsidRPr="009C6D00">
        <w:rPr>
          <w:rFonts w:ascii="仿宋_GB2312" w:hint="eastAsia"/>
          <w:sz w:val="32"/>
          <w:szCs w:val="30"/>
        </w:rPr>
        <w:t>月</w:t>
      </w:r>
      <w:r w:rsidR="005669BE" w:rsidRPr="009C6D00">
        <w:rPr>
          <w:rFonts w:ascii="仿宋_GB2312"/>
          <w:sz w:val="32"/>
          <w:szCs w:val="30"/>
          <w:u w:val="single"/>
        </w:rPr>
        <w:t xml:space="preserve">   </w:t>
      </w:r>
      <w:r w:rsidR="005669BE" w:rsidRPr="009C6D00">
        <w:rPr>
          <w:rFonts w:ascii="仿宋_GB2312" w:hint="eastAsia"/>
          <w:sz w:val="32"/>
          <w:szCs w:val="30"/>
        </w:rPr>
        <w:t>日起至</w:t>
      </w:r>
      <w:r w:rsidR="005669BE" w:rsidRPr="009C6D00">
        <w:rPr>
          <w:rFonts w:ascii="仿宋_GB2312"/>
          <w:sz w:val="32"/>
          <w:szCs w:val="30"/>
          <w:u w:val="single"/>
        </w:rPr>
        <w:t xml:space="preserve">   </w:t>
      </w:r>
      <w:r w:rsidR="005669BE" w:rsidRPr="009C6D00">
        <w:rPr>
          <w:rFonts w:ascii="仿宋_GB2312" w:hint="eastAsia"/>
          <w:sz w:val="32"/>
          <w:szCs w:val="30"/>
        </w:rPr>
        <w:t>年</w:t>
      </w:r>
      <w:r w:rsidR="005669BE" w:rsidRPr="009C6D00">
        <w:rPr>
          <w:rFonts w:ascii="仿宋_GB2312"/>
          <w:sz w:val="32"/>
          <w:szCs w:val="30"/>
          <w:u w:val="single"/>
        </w:rPr>
        <w:t xml:space="preserve">   </w:t>
      </w:r>
      <w:r w:rsidR="005669BE" w:rsidRPr="009C6D00">
        <w:rPr>
          <w:rFonts w:ascii="仿宋_GB2312" w:hint="eastAsia"/>
          <w:sz w:val="32"/>
          <w:szCs w:val="30"/>
        </w:rPr>
        <w:t>月</w:t>
      </w:r>
      <w:r w:rsidR="005669BE" w:rsidRPr="009C6D00">
        <w:rPr>
          <w:rFonts w:ascii="仿宋_GB2312"/>
          <w:sz w:val="32"/>
          <w:szCs w:val="30"/>
          <w:u w:val="single"/>
        </w:rPr>
        <w:t xml:space="preserve">   </w:t>
      </w:r>
      <w:r w:rsidR="005669BE" w:rsidRPr="009C6D00">
        <w:rPr>
          <w:rFonts w:ascii="仿宋_GB2312" w:hint="eastAsia"/>
          <w:sz w:val="32"/>
          <w:szCs w:val="30"/>
        </w:rPr>
        <w:t>日止。若甲乙双方订立的劳动合同期限于本服务期限结束前到期的，则劳动合同期限自动续延至本服务期限结束之日。</w:t>
      </w:r>
    </w:p>
    <w:p w14:paraId="5E2B9E81" w14:textId="3417E785" w:rsidR="00D75EBD" w:rsidRDefault="005669BE" w:rsidP="00D75EBD">
      <w:pPr>
        <w:ind w:firstLineChars="200" w:firstLine="640"/>
        <w:jc w:val="left"/>
        <w:rPr>
          <w:rFonts w:ascii="仿宋_GB2312" w:eastAsia="仿宋_GB2312"/>
          <w:sz w:val="30"/>
          <w:szCs w:val="32"/>
        </w:rPr>
      </w:pPr>
      <w:r>
        <w:rPr>
          <w:rFonts w:ascii="仿宋_GB2312" w:eastAsia="仿宋_GB2312" w:hint="eastAsia"/>
          <w:sz w:val="32"/>
          <w:szCs w:val="32"/>
        </w:rPr>
        <w:t>3</w:t>
      </w:r>
      <w:r w:rsidR="00905BF4">
        <w:rPr>
          <w:rFonts w:ascii="仿宋_GB2312" w:eastAsia="仿宋_GB2312" w:hint="eastAsia"/>
          <w:sz w:val="30"/>
          <w:szCs w:val="32"/>
        </w:rPr>
        <w:t>．</w:t>
      </w:r>
      <w:r w:rsidR="005E24AC" w:rsidRPr="00017B10">
        <w:rPr>
          <w:rFonts w:ascii="仿宋_GB2312" w:eastAsia="仿宋_GB2312" w:hint="eastAsia"/>
          <w:sz w:val="32"/>
          <w:szCs w:val="32"/>
        </w:rPr>
        <w:t>如乙方在服务期限内与甲方解除劳动关系，须赔偿甲方</w:t>
      </w:r>
      <w:r w:rsidR="005E24AC">
        <w:rPr>
          <w:rFonts w:ascii="仿宋_GB2312" w:eastAsia="仿宋_GB2312" w:hint="eastAsia"/>
          <w:sz w:val="32"/>
          <w:szCs w:val="32"/>
        </w:rPr>
        <w:t>给予</w:t>
      </w:r>
      <w:r w:rsidR="005E24AC" w:rsidRPr="00017B10">
        <w:rPr>
          <w:rFonts w:ascii="仿宋_GB2312" w:eastAsia="仿宋_GB2312" w:hint="eastAsia"/>
          <w:sz w:val="32"/>
          <w:szCs w:val="32"/>
        </w:rPr>
        <w:t>乙方</w:t>
      </w:r>
      <w:r w:rsidR="005E24AC">
        <w:rPr>
          <w:rFonts w:ascii="仿宋_GB2312" w:eastAsia="仿宋_GB2312" w:hint="eastAsia"/>
          <w:sz w:val="32"/>
          <w:szCs w:val="32"/>
        </w:rPr>
        <w:t>奖励</w:t>
      </w:r>
      <w:r w:rsidR="005E24AC" w:rsidRPr="00017B10">
        <w:rPr>
          <w:rFonts w:ascii="仿宋_GB2312" w:eastAsia="仿宋_GB2312" w:hint="eastAsia"/>
          <w:sz w:val="32"/>
          <w:szCs w:val="32"/>
        </w:rPr>
        <w:t>支付的</w:t>
      </w:r>
      <w:r w:rsidR="005E24AC">
        <w:rPr>
          <w:rFonts w:ascii="仿宋_GB2312" w:eastAsia="仿宋_GB2312" w:hint="eastAsia"/>
          <w:sz w:val="32"/>
          <w:szCs w:val="32"/>
        </w:rPr>
        <w:t>总额</w:t>
      </w:r>
      <w:r w:rsidR="005E24AC" w:rsidRPr="00017B10">
        <w:rPr>
          <w:rFonts w:ascii="仿宋_GB2312" w:eastAsia="仿宋_GB2312" w:hint="eastAsia"/>
          <w:sz w:val="32"/>
          <w:szCs w:val="32"/>
        </w:rPr>
        <w:t>。具体的赔偿方式为：按服务期等分</w:t>
      </w:r>
      <w:r w:rsidR="005E24AC">
        <w:rPr>
          <w:rFonts w:ascii="仿宋_GB2312" w:eastAsia="仿宋_GB2312" w:hint="eastAsia"/>
          <w:sz w:val="32"/>
          <w:szCs w:val="32"/>
        </w:rPr>
        <w:t>奖励</w:t>
      </w:r>
      <w:r w:rsidR="005E24AC" w:rsidRPr="00017B10">
        <w:rPr>
          <w:rFonts w:ascii="仿宋_GB2312" w:eastAsia="仿宋_GB2312" w:hint="eastAsia"/>
          <w:sz w:val="32"/>
          <w:szCs w:val="32"/>
        </w:rPr>
        <w:t>总额，以乙方已履行的服务期限递减赔付。</w:t>
      </w:r>
    </w:p>
    <w:p w14:paraId="3229A6A2" w14:textId="430E9697" w:rsidR="00D75EBD" w:rsidRDefault="00D75EBD" w:rsidP="00D75EBD">
      <w:pPr>
        <w:ind w:firstLineChars="200" w:firstLine="600"/>
        <w:jc w:val="left"/>
        <w:rPr>
          <w:rFonts w:ascii="仿宋_GB2312" w:eastAsia="仿宋_GB2312"/>
          <w:sz w:val="30"/>
          <w:szCs w:val="32"/>
        </w:rPr>
      </w:pPr>
      <w:r>
        <w:rPr>
          <w:rFonts w:ascii="仿宋_GB2312" w:eastAsia="仿宋_GB2312" w:hint="eastAsia"/>
          <w:sz w:val="30"/>
          <w:szCs w:val="32"/>
        </w:rPr>
        <w:t>4</w:t>
      </w:r>
      <w:r w:rsidR="00705646">
        <w:rPr>
          <w:rFonts w:ascii="仿宋_GB2312" w:eastAsia="仿宋_GB2312" w:hint="eastAsia"/>
          <w:sz w:val="30"/>
          <w:szCs w:val="32"/>
        </w:rPr>
        <w:t>．</w:t>
      </w:r>
      <w:r w:rsidR="00905BF4" w:rsidRPr="00905BF4">
        <w:rPr>
          <w:rFonts w:ascii="仿宋_GB2312" w:eastAsia="仿宋_GB2312" w:hint="eastAsia"/>
          <w:sz w:val="30"/>
          <w:szCs w:val="32"/>
        </w:rPr>
        <w:t>本协议作为《劳动合同》的补充协议，与劳动合同具有同等法律效力。</w:t>
      </w:r>
    </w:p>
    <w:p w14:paraId="2E217DAB" w14:textId="4C51CAAE" w:rsidR="00D75EBD" w:rsidRDefault="00D75EBD" w:rsidP="00D75EBD">
      <w:pPr>
        <w:ind w:firstLineChars="200" w:firstLine="600"/>
        <w:jc w:val="left"/>
        <w:rPr>
          <w:rFonts w:ascii="仿宋_GB2312" w:eastAsia="仿宋_GB2312"/>
          <w:sz w:val="30"/>
          <w:szCs w:val="32"/>
        </w:rPr>
      </w:pPr>
      <w:r>
        <w:rPr>
          <w:rFonts w:ascii="仿宋_GB2312" w:eastAsia="仿宋_GB2312" w:hint="eastAsia"/>
          <w:sz w:val="30"/>
          <w:szCs w:val="32"/>
        </w:rPr>
        <w:lastRenderedPageBreak/>
        <w:t>5</w:t>
      </w:r>
      <w:r w:rsidR="00705646">
        <w:rPr>
          <w:rFonts w:ascii="仿宋_GB2312" w:eastAsia="仿宋_GB2312" w:hint="eastAsia"/>
          <w:sz w:val="30"/>
          <w:szCs w:val="32"/>
        </w:rPr>
        <w:t>．</w:t>
      </w:r>
      <w:r w:rsidR="00905BF4" w:rsidRPr="00905BF4">
        <w:rPr>
          <w:rFonts w:ascii="仿宋_GB2312" w:eastAsia="仿宋_GB2312" w:hint="eastAsia"/>
          <w:sz w:val="30"/>
          <w:szCs w:val="32"/>
        </w:rPr>
        <w:t>乙方在甲方本部及所属分支机构范围内发生工作变动不受劳动服务期限影响，不支付违约金。</w:t>
      </w:r>
    </w:p>
    <w:p w14:paraId="162040CB" w14:textId="091B5FBA" w:rsidR="00D75EBD" w:rsidRDefault="00D75EBD" w:rsidP="00D75EBD">
      <w:pPr>
        <w:ind w:firstLineChars="200" w:firstLine="600"/>
        <w:jc w:val="left"/>
        <w:rPr>
          <w:rFonts w:ascii="仿宋_GB2312" w:eastAsia="仿宋_GB2312"/>
          <w:sz w:val="30"/>
          <w:szCs w:val="32"/>
        </w:rPr>
      </w:pPr>
      <w:r>
        <w:rPr>
          <w:rFonts w:ascii="仿宋_GB2312" w:eastAsia="仿宋_GB2312" w:hint="eastAsia"/>
          <w:sz w:val="30"/>
          <w:szCs w:val="32"/>
        </w:rPr>
        <w:t>6</w:t>
      </w:r>
      <w:r w:rsidR="00905BF4">
        <w:rPr>
          <w:rFonts w:ascii="仿宋_GB2312" w:eastAsia="仿宋_GB2312" w:hint="eastAsia"/>
          <w:sz w:val="30"/>
          <w:szCs w:val="32"/>
        </w:rPr>
        <w:t>．</w:t>
      </w:r>
      <w:r w:rsidR="00905BF4" w:rsidRPr="00905BF4">
        <w:rPr>
          <w:rFonts w:ascii="仿宋_GB2312" w:eastAsia="仿宋_GB2312" w:hint="eastAsia"/>
          <w:sz w:val="30"/>
          <w:szCs w:val="32"/>
        </w:rPr>
        <w:t>因执行本协议发生纠纷，可以由双方协商解决，或者由双方认可的第三方进行调解。有一方不愿意协商、调解或者协商、调解不成的，任何一方都有提起诉讼的权力。提起诉讼的法院为甲方所在地人民法院。</w:t>
      </w:r>
    </w:p>
    <w:p w14:paraId="3C584F5C" w14:textId="6985BDB4" w:rsidR="00905BF4" w:rsidRDefault="00905BF4" w:rsidP="00905BF4">
      <w:pPr>
        <w:pStyle w:val="3"/>
        <w:ind w:firstLineChars="168" w:firstLine="538"/>
        <w:rPr>
          <w:rFonts w:ascii="仿宋_GB2312"/>
          <w:sz w:val="32"/>
          <w:szCs w:val="32"/>
        </w:rPr>
      </w:pPr>
      <w:r>
        <w:rPr>
          <w:rFonts w:ascii="仿宋_GB2312"/>
          <w:sz w:val="32"/>
          <w:szCs w:val="32"/>
        </w:rPr>
        <w:t>7</w:t>
      </w:r>
      <w:r w:rsidRPr="00E669FC">
        <w:rPr>
          <w:rFonts w:ascii="仿宋_GB2312" w:hint="eastAsia"/>
          <w:sz w:val="32"/>
          <w:szCs w:val="32"/>
        </w:rPr>
        <w:t>．</w:t>
      </w:r>
      <w:r w:rsidRPr="00DA2C23">
        <w:rPr>
          <w:rFonts w:ascii="仿宋_GB2312" w:hAnsiTheme="minorHAnsi" w:cstheme="minorBidi" w:hint="eastAsia"/>
          <w:szCs w:val="32"/>
        </w:rPr>
        <w:t>本协议一式三份，甲方执两份，乙方执一份。双方签字盖章之日起协议生效。</w:t>
      </w:r>
    </w:p>
    <w:p w14:paraId="7A341D63" w14:textId="750E9F8B" w:rsidR="00905BF4" w:rsidRDefault="00905BF4" w:rsidP="00D75EBD">
      <w:pPr>
        <w:ind w:firstLineChars="200" w:firstLine="600"/>
        <w:jc w:val="left"/>
        <w:rPr>
          <w:rFonts w:ascii="仿宋_GB2312" w:eastAsia="仿宋_GB2312"/>
          <w:sz w:val="30"/>
          <w:szCs w:val="32"/>
        </w:rPr>
      </w:pPr>
      <w:bookmarkStart w:id="0" w:name="_GoBack"/>
      <w:bookmarkEnd w:id="0"/>
    </w:p>
    <w:p w14:paraId="4D0B9287" w14:textId="500128C6" w:rsidR="00905BF4" w:rsidRDefault="00905BF4" w:rsidP="00D75EBD">
      <w:pPr>
        <w:ind w:firstLineChars="200" w:firstLine="600"/>
        <w:jc w:val="left"/>
        <w:rPr>
          <w:rFonts w:ascii="仿宋_GB2312" w:eastAsia="仿宋_GB2312"/>
          <w:sz w:val="30"/>
          <w:szCs w:val="32"/>
        </w:rPr>
      </w:pPr>
    </w:p>
    <w:p w14:paraId="578604B4" w14:textId="4B6F3FE3" w:rsidR="00905BF4" w:rsidRDefault="00905BF4" w:rsidP="00D75EBD">
      <w:pPr>
        <w:ind w:firstLineChars="200" w:firstLine="600"/>
        <w:jc w:val="left"/>
        <w:rPr>
          <w:rFonts w:ascii="仿宋_GB2312" w:eastAsia="仿宋_GB2312"/>
          <w:sz w:val="30"/>
          <w:szCs w:val="32"/>
        </w:rPr>
      </w:pPr>
    </w:p>
    <w:p w14:paraId="756A03E1" w14:textId="58321924" w:rsidR="00905BF4" w:rsidRDefault="00905BF4" w:rsidP="00905BF4">
      <w:pPr>
        <w:pStyle w:val="3"/>
        <w:ind w:firstLine="560"/>
        <w:rPr>
          <w:rFonts w:ascii="仿宋_GB2312" w:hAnsi="宋体"/>
          <w:spacing w:val="-20"/>
          <w:sz w:val="32"/>
          <w:szCs w:val="32"/>
        </w:rPr>
      </w:pPr>
      <w:r w:rsidRPr="007A3E88">
        <w:rPr>
          <w:rFonts w:ascii="仿宋_GB2312" w:hAnsi="宋体" w:hint="eastAsia"/>
          <w:spacing w:val="-20"/>
          <w:sz w:val="32"/>
          <w:szCs w:val="32"/>
        </w:rPr>
        <w:t>甲方</w:t>
      </w:r>
      <w:r>
        <w:rPr>
          <w:rFonts w:ascii="仿宋_GB2312" w:hAnsi="宋体" w:hint="eastAsia"/>
          <w:spacing w:val="-20"/>
          <w:sz w:val="32"/>
          <w:szCs w:val="32"/>
        </w:rPr>
        <w:t xml:space="preserve">（公章）：          </w:t>
      </w:r>
      <w:r>
        <w:rPr>
          <w:rFonts w:ascii="仿宋_GB2312" w:hAnsi="宋体"/>
          <w:spacing w:val="-20"/>
          <w:sz w:val="32"/>
          <w:szCs w:val="32"/>
        </w:rPr>
        <w:t xml:space="preserve"> </w:t>
      </w:r>
      <w:r>
        <w:rPr>
          <w:rFonts w:ascii="仿宋_GB2312" w:hAnsi="宋体" w:hint="eastAsia"/>
          <w:spacing w:val="-20"/>
          <w:sz w:val="32"/>
          <w:szCs w:val="32"/>
        </w:rPr>
        <w:t xml:space="preserve">              </w:t>
      </w:r>
      <w:r w:rsidR="00DA2C23">
        <w:rPr>
          <w:rFonts w:ascii="仿宋_GB2312" w:hAnsi="宋体"/>
          <w:spacing w:val="-20"/>
          <w:sz w:val="32"/>
          <w:szCs w:val="32"/>
        </w:rPr>
        <w:t xml:space="preserve">    </w:t>
      </w:r>
      <w:r>
        <w:rPr>
          <w:rFonts w:ascii="仿宋_GB2312" w:hAnsi="宋体" w:hint="eastAsia"/>
          <w:spacing w:val="-20"/>
          <w:sz w:val="32"/>
          <w:szCs w:val="32"/>
        </w:rPr>
        <w:t>乙方</w:t>
      </w:r>
      <w:r w:rsidR="00DA2C23">
        <w:rPr>
          <w:rFonts w:ascii="仿宋_GB2312" w:hAnsi="宋体" w:hint="eastAsia"/>
          <w:spacing w:val="-20"/>
          <w:sz w:val="32"/>
          <w:szCs w:val="32"/>
        </w:rPr>
        <w:t>（签字捺手印）</w:t>
      </w:r>
      <w:r>
        <w:rPr>
          <w:rFonts w:ascii="仿宋_GB2312" w:hAnsi="宋体" w:hint="eastAsia"/>
          <w:sz w:val="32"/>
          <w:szCs w:val="32"/>
        </w:rPr>
        <w:t>：</w:t>
      </w:r>
    </w:p>
    <w:p w14:paraId="7F23C0B3" w14:textId="77777777" w:rsidR="00905BF4" w:rsidRPr="007A3E88" w:rsidRDefault="00905BF4" w:rsidP="00905BF4">
      <w:pPr>
        <w:pStyle w:val="3"/>
        <w:ind w:firstLine="560"/>
        <w:rPr>
          <w:rFonts w:ascii="仿宋_GB2312" w:hAnsi="宋体"/>
          <w:sz w:val="32"/>
          <w:szCs w:val="32"/>
        </w:rPr>
      </w:pPr>
      <w:r>
        <w:rPr>
          <w:rFonts w:ascii="仿宋_GB2312" w:hAnsi="宋体" w:hint="eastAsia"/>
          <w:spacing w:val="-20"/>
          <w:sz w:val="32"/>
          <w:szCs w:val="32"/>
        </w:rPr>
        <w:t>法定代表人（签字）：</w:t>
      </w:r>
    </w:p>
    <w:p w14:paraId="19A49DDF" w14:textId="77777777" w:rsidR="00905BF4" w:rsidRDefault="00905BF4" w:rsidP="00905BF4">
      <w:pPr>
        <w:pStyle w:val="3"/>
        <w:ind w:firstLineChars="0" w:firstLine="0"/>
        <w:rPr>
          <w:rFonts w:ascii="仿宋_GB2312" w:hAnsi="宋体"/>
          <w:sz w:val="32"/>
          <w:szCs w:val="32"/>
        </w:rPr>
      </w:pPr>
    </w:p>
    <w:p w14:paraId="5B493DD1" w14:textId="77777777" w:rsidR="00905BF4" w:rsidRPr="007A3E88" w:rsidRDefault="00905BF4" w:rsidP="00905BF4">
      <w:pPr>
        <w:pStyle w:val="3"/>
        <w:ind w:firstLineChars="0" w:firstLine="0"/>
        <w:rPr>
          <w:rFonts w:ascii="仿宋_GB2312" w:hAnsi="宋体"/>
          <w:sz w:val="32"/>
          <w:szCs w:val="32"/>
        </w:rPr>
      </w:pPr>
    </w:p>
    <w:p w14:paraId="23D5518C" w14:textId="77777777" w:rsidR="00905BF4" w:rsidRPr="006A73BA" w:rsidRDefault="00905BF4" w:rsidP="00905BF4">
      <w:pPr>
        <w:widowControl/>
        <w:ind w:firstLineChars="949" w:firstLine="3037"/>
        <w:rPr>
          <w:rFonts w:ascii="仿宋_GB2312" w:eastAsia="仿宋_GB2312" w:hAnsi="宋体" w:cs="宋体"/>
          <w:color w:val="000000"/>
          <w:kern w:val="0"/>
          <w:sz w:val="32"/>
          <w:szCs w:val="32"/>
          <w:u w:val="single"/>
        </w:rPr>
      </w:pPr>
      <w:r w:rsidRPr="006A73BA">
        <w:rPr>
          <w:rFonts w:ascii="仿宋_GB2312" w:eastAsia="仿宋_GB2312" w:hAnsi="宋体" w:cs="宋体" w:hint="eastAsia"/>
          <w:kern w:val="0"/>
          <w:sz w:val="32"/>
          <w:szCs w:val="32"/>
        </w:rPr>
        <w:t>签订时间：</w:t>
      </w:r>
      <w:r>
        <w:rPr>
          <w:rFonts w:ascii="仿宋_GB2312" w:eastAsia="仿宋_GB2312" w:hAnsi="宋体" w:cs="宋体" w:hint="eastAsia"/>
          <w:kern w:val="0"/>
          <w:sz w:val="32"/>
          <w:szCs w:val="32"/>
        </w:rPr>
        <w:t xml:space="preserve">      </w:t>
      </w:r>
      <w:r w:rsidRPr="006A73BA">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 xml:space="preserve">    </w:t>
      </w:r>
      <w:r w:rsidRPr="006A73BA">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 xml:space="preserve">    </w:t>
      </w:r>
      <w:r w:rsidRPr="006A73BA">
        <w:rPr>
          <w:rFonts w:ascii="仿宋_GB2312" w:eastAsia="仿宋_GB2312" w:hAnsi="宋体" w:cs="宋体" w:hint="eastAsia"/>
          <w:color w:val="000000"/>
          <w:kern w:val="0"/>
          <w:sz w:val="32"/>
          <w:szCs w:val="32"/>
        </w:rPr>
        <w:t>日</w:t>
      </w:r>
    </w:p>
    <w:p w14:paraId="49A61A70" w14:textId="77777777" w:rsidR="00905BF4" w:rsidRPr="006A73BA" w:rsidRDefault="00905BF4" w:rsidP="00905BF4">
      <w:pPr>
        <w:widowControl/>
        <w:spacing w:line="540" w:lineRule="exact"/>
        <w:rPr>
          <w:rFonts w:ascii="仿宋_GB2312" w:eastAsia="仿宋_GB2312" w:hAnsi="宋体" w:cs="宋体"/>
          <w:color w:val="000000"/>
          <w:kern w:val="0"/>
          <w:sz w:val="32"/>
          <w:szCs w:val="32"/>
          <w:u w:val="single"/>
        </w:rPr>
      </w:pPr>
    </w:p>
    <w:p w14:paraId="05F2C0C9" w14:textId="77777777" w:rsidR="00905BF4" w:rsidRPr="00905BF4" w:rsidRDefault="00905BF4" w:rsidP="00D75EBD">
      <w:pPr>
        <w:ind w:firstLineChars="200" w:firstLine="600"/>
        <w:jc w:val="left"/>
        <w:rPr>
          <w:rFonts w:ascii="仿宋_GB2312" w:eastAsia="仿宋_GB2312"/>
          <w:sz w:val="30"/>
          <w:szCs w:val="32"/>
        </w:rPr>
      </w:pPr>
    </w:p>
    <w:sectPr w:rsidR="00905BF4" w:rsidRPr="00905BF4" w:rsidSect="00D75EBD">
      <w:pgSz w:w="11906" w:h="16838" w:code="9"/>
      <w:pgMar w:top="2098" w:right="1474" w:bottom="1985" w:left="1588" w:header="0" w:footer="1446" w:gutter="0"/>
      <w:cols w:space="425"/>
      <w:docGrid w:type="line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5977F" w14:textId="77777777" w:rsidR="0006510A" w:rsidRDefault="0006510A" w:rsidP="00D75EBD">
      <w:r>
        <w:separator/>
      </w:r>
    </w:p>
  </w:endnote>
  <w:endnote w:type="continuationSeparator" w:id="0">
    <w:p w14:paraId="436962A9" w14:textId="77777777" w:rsidR="0006510A" w:rsidRDefault="0006510A" w:rsidP="00D7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45DC5" w14:textId="77777777" w:rsidR="0006510A" w:rsidRDefault="0006510A" w:rsidP="00D75EBD">
      <w:r>
        <w:separator/>
      </w:r>
    </w:p>
  </w:footnote>
  <w:footnote w:type="continuationSeparator" w:id="0">
    <w:p w14:paraId="4FF0F9DB" w14:textId="77777777" w:rsidR="0006510A" w:rsidRDefault="0006510A" w:rsidP="00D75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579"/>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256"/>
    <w:rsid w:val="0006510A"/>
    <w:rsid w:val="000813CA"/>
    <w:rsid w:val="00121256"/>
    <w:rsid w:val="00153599"/>
    <w:rsid w:val="00251F40"/>
    <w:rsid w:val="0027288D"/>
    <w:rsid w:val="00446B12"/>
    <w:rsid w:val="005669BE"/>
    <w:rsid w:val="005E24AC"/>
    <w:rsid w:val="006C7FC6"/>
    <w:rsid w:val="00705646"/>
    <w:rsid w:val="007D5FAC"/>
    <w:rsid w:val="00905BF4"/>
    <w:rsid w:val="0091796D"/>
    <w:rsid w:val="009C2381"/>
    <w:rsid w:val="009C6D00"/>
    <w:rsid w:val="00AA660B"/>
    <w:rsid w:val="00BD23CD"/>
    <w:rsid w:val="00C22636"/>
    <w:rsid w:val="00C9284B"/>
    <w:rsid w:val="00D62878"/>
    <w:rsid w:val="00D75EBD"/>
    <w:rsid w:val="00D8626E"/>
    <w:rsid w:val="00DA2C23"/>
    <w:rsid w:val="00DF49F8"/>
    <w:rsid w:val="00F73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D8479"/>
  <w15:docId w15:val="{BCF39B36-FDE9-46DB-8146-74379FCC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5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5EBD"/>
    <w:rPr>
      <w:sz w:val="18"/>
      <w:szCs w:val="18"/>
    </w:rPr>
  </w:style>
  <w:style w:type="paragraph" w:styleId="a4">
    <w:name w:val="footer"/>
    <w:basedOn w:val="a"/>
    <w:link w:val="Char0"/>
    <w:uiPriority w:val="99"/>
    <w:unhideWhenUsed/>
    <w:rsid w:val="00D75EBD"/>
    <w:pPr>
      <w:tabs>
        <w:tab w:val="center" w:pos="4153"/>
        <w:tab w:val="right" w:pos="8306"/>
      </w:tabs>
      <w:snapToGrid w:val="0"/>
      <w:jc w:val="left"/>
    </w:pPr>
    <w:rPr>
      <w:sz w:val="18"/>
      <w:szCs w:val="18"/>
    </w:rPr>
  </w:style>
  <w:style w:type="character" w:customStyle="1" w:styleId="Char0">
    <w:name w:val="页脚 Char"/>
    <w:basedOn w:val="a0"/>
    <w:link w:val="a4"/>
    <w:uiPriority w:val="99"/>
    <w:rsid w:val="00D75EBD"/>
    <w:rPr>
      <w:sz w:val="18"/>
      <w:szCs w:val="18"/>
    </w:rPr>
  </w:style>
  <w:style w:type="paragraph" w:styleId="3">
    <w:name w:val="Body Text Indent 3"/>
    <w:basedOn w:val="a"/>
    <w:link w:val="3Char"/>
    <w:rsid w:val="00D75EBD"/>
    <w:pPr>
      <w:ind w:firstLineChars="200" w:firstLine="600"/>
    </w:pPr>
    <w:rPr>
      <w:rFonts w:ascii="楷体_GB2312" w:eastAsia="仿宋_GB2312" w:hAnsi="Times New Roman" w:cs="Times New Roman"/>
      <w:sz w:val="30"/>
      <w:szCs w:val="24"/>
    </w:rPr>
  </w:style>
  <w:style w:type="character" w:customStyle="1" w:styleId="3Char">
    <w:name w:val="正文文本缩进 3 Char"/>
    <w:basedOn w:val="a0"/>
    <w:link w:val="3"/>
    <w:rsid w:val="00D75EBD"/>
    <w:rPr>
      <w:rFonts w:ascii="楷体_GB2312" w:eastAsia="仿宋_GB2312"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田洪芳</dc:creator>
  <cp:keywords/>
  <dc:description/>
  <cp:lastModifiedBy>姜福</cp:lastModifiedBy>
  <cp:revision>17</cp:revision>
  <cp:lastPrinted>2021-11-05T07:25:00Z</cp:lastPrinted>
  <dcterms:created xsi:type="dcterms:W3CDTF">2021-08-17T09:42:00Z</dcterms:created>
  <dcterms:modified xsi:type="dcterms:W3CDTF">2022-04-22T08:12:00Z</dcterms:modified>
</cp:coreProperties>
</file>